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2716"/>
        <w:tblW w:w="8784" w:type="dxa"/>
        <w:tblLook w:val="04A0" w:firstRow="1" w:lastRow="0" w:firstColumn="1" w:lastColumn="0" w:noHBand="0" w:noVBand="1"/>
      </w:tblPr>
      <w:tblGrid>
        <w:gridCol w:w="2698"/>
        <w:gridCol w:w="6086"/>
      </w:tblGrid>
      <w:tr w:rsidRPr="00A276C1" w:rsidR="00C05119" w:rsidTr="3C89E0A9" w14:paraId="3F3E4472" w14:textId="77777777">
        <w:trPr>
          <w:trHeight w:val="283"/>
        </w:trPr>
        <w:tc>
          <w:tcPr>
            <w:tcW w:w="8784" w:type="dxa"/>
            <w:gridSpan w:val="2"/>
            <w:shd w:val="clear" w:color="auto" w:fill="BFBFBF" w:themeFill="background1" w:themeFillShade="BF"/>
            <w:tcMar/>
            <w:vAlign w:val="center"/>
          </w:tcPr>
          <w:p w:rsidRPr="00A276C1" w:rsidR="00C05119" w:rsidP="3C89E0A9" w:rsidRDefault="00C05119" w14:paraId="5BD96D2D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INFORMACION DEL PROYECTO</w:t>
            </w:r>
          </w:p>
        </w:tc>
      </w:tr>
      <w:tr w:rsidRPr="00A276C1" w:rsidR="00C05119" w:rsidTr="3C89E0A9" w14:paraId="42FE35A6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3C89E0A9" w:rsidRDefault="00C05119" w14:paraId="52D48ED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Tipo de Proyecto: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3C89E0A9" w:rsidRDefault="0006767F" w14:paraId="3F79E976" w14:textId="58F4CDE5" w14:noSpellErr="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3EA1BDA1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3C89E0A9" w:rsidRDefault="00C05119" w14:paraId="2D5CFCB8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Nombre del Proyecto: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3C89E0A9" w:rsidRDefault="0006767F" w14:paraId="6357E965" w14:textId="79CBA941" w14:noSpellErr="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2D691F4C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3C89E0A9" w:rsidRDefault="00C05119" w14:paraId="5DF49F94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Clasificación: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3C89E0A9" w:rsidRDefault="0006767F" w14:paraId="0C9AE5A8" w14:textId="6D79B904" w14:noSpellErr="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Y="1865"/>
        <w:tblW w:w="8784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842"/>
        <w:gridCol w:w="851"/>
        <w:gridCol w:w="1134"/>
        <w:gridCol w:w="2268"/>
      </w:tblGrid>
      <w:tr w:rsidRPr="00A276C1" w:rsidR="00C05119" w:rsidTr="3C89E0A9" w14:paraId="34C278F6" w14:textId="77777777">
        <w:trPr>
          <w:trHeight w:val="283"/>
        </w:trPr>
        <w:tc>
          <w:tcPr>
            <w:tcW w:w="8784" w:type="dxa"/>
            <w:gridSpan w:val="6"/>
            <w:shd w:val="clear" w:color="auto" w:fill="BFBFBF" w:themeFill="background1" w:themeFillShade="BF"/>
            <w:tcMar/>
            <w:vAlign w:val="center"/>
          </w:tcPr>
          <w:p w:rsidRPr="00A276C1" w:rsidR="00C05119" w:rsidP="3C89E0A9" w:rsidRDefault="00C05119" w14:paraId="768DB0B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  <w:bookmarkStart w:name="_Hlk160201028" w:id="0"/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UBICACIÓN DEL PROYECTO:</w:t>
            </w:r>
          </w:p>
        </w:tc>
      </w:tr>
      <w:tr w:rsidRPr="00A276C1" w:rsidR="00C05119" w:rsidTr="3C89E0A9" w14:paraId="55DCCE34" w14:textId="77777777">
        <w:trPr>
          <w:trHeight w:val="283"/>
        </w:trPr>
        <w:tc>
          <w:tcPr>
            <w:tcW w:w="4531" w:type="dxa"/>
            <w:gridSpan w:val="3"/>
            <w:tcMar/>
            <w:vAlign w:val="center"/>
          </w:tcPr>
          <w:p w:rsidRPr="00A276C1" w:rsidR="00C05119" w:rsidP="3C89E0A9" w:rsidRDefault="00C05119" w14:paraId="23A74CA9" w14:textId="646A7D1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Departamento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: </w:t>
            </w:r>
          </w:p>
        </w:tc>
        <w:tc>
          <w:tcPr>
            <w:tcW w:w="4253" w:type="dxa"/>
            <w:gridSpan w:val="3"/>
            <w:tcMar/>
            <w:vAlign w:val="center"/>
          </w:tcPr>
          <w:p w:rsidRPr="00A276C1" w:rsidR="00C05119" w:rsidP="3C89E0A9" w:rsidRDefault="00C05119" w14:paraId="6434BA52" w14:textId="79DC5149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Municipio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: </w:t>
            </w:r>
          </w:p>
        </w:tc>
      </w:tr>
      <w:tr w:rsidRPr="00A276C1" w:rsidR="00C05119" w:rsidTr="3C89E0A9" w14:paraId="214C4F2C" w14:textId="77777777">
        <w:trPr>
          <w:trHeight w:val="283"/>
        </w:trPr>
        <w:tc>
          <w:tcPr>
            <w:tcW w:w="988" w:type="dxa"/>
            <w:vMerge w:val="restart"/>
            <w:tcMar/>
            <w:vAlign w:val="center"/>
          </w:tcPr>
          <w:p w:rsidRPr="00A276C1" w:rsidR="00C05119" w:rsidP="3C89E0A9" w:rsidRDefault="00C05119" w14:paraId="12DF88B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Datos del predio</w:t>
            </w:r>
          </w:p>
        </w:tc>
        <w:tc>
          <w:tcPr>
            <w:tcW w:w="1701" w:type="dxa"/>
            <w:tcMar/>
            <w:vAlign w:val="center"/>
          </w:tcPr>
          <w:p w:rsidRPr="00A276C1" w:rsidR="00C05119" w:rsidP="3C89E0A9" w:rsidRDefault="00C05119" w14:paraId="248DB16C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Dirección</w:t>
            </w:r>
          </w:p>
        </w:tc>
        <w:tc>
          <w:tcPr>
            <w:tcW w:w="6095" w:type="dxa"/>
            <w:gridSpan w:val="4"/>
            <w:tcMar/>
            <w:vAlign w:val="center"/>
          </w:tcPr>
          <w:p w:rsidRPr="00A276C1" w:rsidR="00C05119" w:rsidP="3C89E0A9" w:rsidRDefault="0006767F" w14:paraId="6ADC5240" w14:textId="2D4858D4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0559E9CC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07861072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Mar/>
            <w:vAlign w:val="center"/>
          </w:tcPr>
          <w:p w:rsidRPr="00A276C1" w:rsidR="00C05119" w:rsidP="3C89E0A9" w:rsidRDefault="00C05119" w14:paraId="3D31A780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Tipo de predio</w:t>
            </w:r>
          </w:p>
        </w:tc>
        <w:tc>
          <w:tcPr>
            <w:tcW w:w="2693" w:type="dxa"/>
            <w:gridSpan w:val="2"/>
            <w:tcMar/>
            <w:vAlign w:val="center"/>
          </w:tcPr>
          <w:p w:rsidRPr="00A276C1" w:rsidR="00C05119" w:rsidP="3C89E0A9" w:rsidRDefault="0006767F" w14:paraId="34F3BB48" w14:textId="01E5FF9D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Mar/>
            <w:vAlign w:val="center"/>
          </w:tcPr>
          <w:p w:rsidRPr="00A276C1" w:rsidR="00C05119" w:rsidP="3C89E0A9" w:rsidRDefault="00C05119" w14:paraId="05649493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Área M2:</w:t>
            </w:r>
          </w:p>
        </w:tc>
        <w:tc>
          <w:tcPr>
            <w:tcW w:w="2268" w:type="dxa"/>
            <w:tcMar/>
            <w:vAlign w:val="center"/>
          </w:tcPr>
          <w:p w:rsidRPr="0006767F" w:rsidR="00C05119" w:rsidP="3C89E0A9" w:rsidRDefault="0006767F" w14:paraId="7EA46F97" w14:textId="4F1562AB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1BDBF6CD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656AE6FD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Mar/>
            <w:vAlign w:val="center"/>
          </w:tcPr>
          <w:p w:rsidRPr="00A276C1" w:rsidR="00C05119" w:rsidP="3C89E0A9" w:rsidRDefault="00C05119" w14:paraId="512C545F" w14:textId="5D99F17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Matricula Inmobiliaria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tcMar/>
            <w:vAlign w:val="center"/>
          </w:tcPr>
          <w:p w:rsidRPr="00A276C1" w:rsidR="00C05119" w:rsidP="3C89E0A9" w:rsidRDefault="00C05119" w14:paraId="2CAD9FE6" w14:textId="5506D162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Escritura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</w:tr>
      <w:tr w:rsidRPr="00A276C1" w:rsidR="00C05119" w:rsidTr="3C89E0A9" w14:paraId="68294966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6097CB72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Mar/>
            <w:vAlign w:val="center"/>
          </w:tcPr>
          <w:p w:rsidRPr="00A276C1" w:rsidR="00C05119" w:rsidP="3C89E0A9" w:rsidRDefault="00C05119" w14:paraId="3A64BE5D" w14:textId="4A74085F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Cedula catastral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tcMar/>
            <w:vAlign w:val="center"/>
          </w:tcPr>
          <w:p w:rsidRPr="00A276C1" w:rsidR="00C05119" w:rsidP="3C89E0A9" w:rsidRDefault="00C05119" w14:paraId="45E7C97B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Manzana Catastral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</w:p>
        </w:tc>
      </w:tr>
      <w:bookmarkEnd w:id="0"/>
    </w:tbl>
    <w:p w:rsidR="000604C4" w:rsidP="3C89E0A9" w:rsidRDefault="000604C4" w14:paraId="684ED8D3" w14:textId="6775BF16">
      <w:pPr>
        <w:pStyle w:val="Sinespaciado"/>
        <w:rPr>
          <w:rFonts w:ascii="Aptos" w:hAnsi="Aptos" w:eastAsia="Aptos" w:cs="Aptos"/>
        </w:rPr>
      </w:pPr>
    </w:p>
    <w:p w:rsidR="0038216F" w:rsidP="3C89E0A9" w:rsidRDefault="0038216F" w14:paraId="2B30AB4D" w14:textId="05286991">
      <w:pPr>
        <w:pStyle w:val="Sinespaciado"/>
        <w:rPr>
          <w:rFonts w:ascii="Aptos" w:hAnsi="Aptos" w:eastAsia="Aptos" w:cs="Aptos"/>
        </w:rPr>
      </w:pPr>
    </w:p>
    <w:p w:rsidR="0038216F" w:rsidP="3C89E0A9" w:rsidRDefault="0038216F" w14:paraId="7A6682D0" w14:textId="77777777">
      <w:pPr>
        <w:pStyle w:val="Sinespaciado"/>
        <w:rPr>
          <w:rFonts w:ascii="Aptos" w:hAnsi="Aptos" w:eastAsia="Aptos" w:cs="Aptos"/>
        </w:rPr>
      </w:pPr>
    </w:p>
    <w:p w:rsidR="000604C4" w:rsidP="3C89E0A9" w:rsidRDefault="00A276C1" w14:paraId="76CFE9A8" w14:textId="2D521E41">
      <w:pPr>
        <w:pStyle w:val="Sinespaciado"/>
        <w:jc w:val="both"/>
        <w:rPr>
          <w:rFonts w:ascii="Aptos" w:hAnsi="Aptos" w:eastAsia="Aptos" w:cs="Aptos"/>
        </w:rPr>
      </w:pPr>
      <w:r w:rsidRPr="3C89E0A9" w:rsidR="00A276C1">
        <w:rPr>
          <w:rFonts w:ascii="Aptos" w:hAnsi="Aptos" w:eastAsia="Aptos" w:cs="Aptos"/>
        </w:rPr>
        <w:t>Yo</w:t>
      </w:r>
      <w:r w:rsidRPr="3C89E0A9" w:rsidR="0006767F">
        <w:rPr>
          <w:rFonts w:ascii="Aptos" w:hAnsi="Aptos" w:eastAsia="Aptos" w:cs="Aptos"/>
        </w:rPr>
        <w:t xml:space="preserve"> </w:t>
      </w:r>
      <w:r w:rsidRPr="3C89E0A9" w:rsidR="1F3BCAE3">
        <w:rPr>
          <w:rFonts w:ascii="Aptos" w:hAnsi="Aptos" w:eastAsia="Aptos" w:cs="Aptos"/>
        </w:rPr>
        <w:t>_________</w:t>
      </w:r>
      <w:r w:rsidRPr="3C89E0A9" w:rsidR="00A276C1">
        <w:rPr>
          <w:rFonts w:ascii="Aptos" w:hAnsi="Aptos" w:eastAsia="Aptos" w:cs="Aptos"/>
        </w:rPr>
        <w:t xml:space="preserve">, identificado(a) con la cédula de ciudadanía </w:t>
      </w:r>
      <w:r w:rsidRPr="3C89E0A9" w:rsidR="00A276C1">
        <w:rPr>
          <w:rFonts w:ascii="Aptos" w:hAnsi="Aptos" w:eastAsia="Aptos" w:cs="Aptos"/>
        </w:rPr>
        <w:t>N°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4B62C0B2">
        <w:rPr>
          <w:rFonts w:ascii="Aptos" w:hAnsi="Aptos" w:eastAsia="Aptos" w:cs="Aptos"/>
        </w:rPr>
        <w:t>_____-</w:t>
      </w:r>
      <w:r w:rsidRPr="3C89E0A9" w:rsidR="00A276C1">
        <w:rPr>
          <w:rFonts w:ascii="Aptos" w:hAnsi="Aptos" w:eastAsia="Aptos" w:cs="Aptos"/>
        </w:rPr>
        <w:t xml:space="preserve">actuando en calidad de </w:t>
      </w:r>
      <w:r w:rsidRPr="3C89E0A9" w:rsidR="00A276C1">
        <w:rPr>
          <w:rFonts w:ascii="Aptos" w:hAnsi="Aptos" w:eastAsia="Aptos" w:cs="Aptos"/>
        </w:rPr>
        <w:t>proponente del proyecto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0A23852B">
        <w:rPr>
          <w:rFonts w:ascii="Aptos" w:hAnsi="Aptos" w:eastAsia="Aptos" w:cs="Aptos"/>
        </w:rPr>
        <w:t>____________-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 xml:space="preserve"> </w:t>
      </w:r>
      <w:r w:rsidRPr="3C89E0A9" w:rsidR="00A276C1">
        <w:rPr>
          <w:rFonts w:ascii="Aptos" w:hAnsi="Aptos" w:eastAsia="Aptos" w:cs="Aptos"/>
        </w:rPr>
        <w:t xml:space="preserve">y teniendo en cuenta que </w:t>
      </w:r>
      <w:r w:rsidRPr="3C89E0A9" w:rsidR="74E42A4A">
        <w:rPr>
          <w:rFonts w:ascii="Aptos" w:hAnsi="Aptos" w:eastAsia="Aptos" w:cs="Aptos"/>
        </w:rPr>
        <w:t>CoCrea</w:t>
      </w:r>
      <w:r w:rsidRPr="3C89E0A9" w:rsidR="00A276C1">
        <w:rPr>
          <w:rFonts w:ascii="Aptos" w:hAnsi="Aptos" w:eastAsia="Aptos" w:cs="Aptos"/>
        </w:rPr>
        <w:t xml:space="preserve"> realizará el procedimiento de </w:t>
      </w:r>
      <w:r w:rsidRPr="3C89E0A9" w:rsidR="00A276C1">
        <w:rPr>
          <w:rFonts w:ascii="Aptos" w:hAnsi="Aptos" w:eastAsia="Aptos" w:cs="Aptos"/>
        </w:rPr>
        <w:t>viabilización</w:t>
      </w:r>
      <w:r w:rsidRPr="3C89E0A9" w:rsidR="00A276C1">
        <w:rPr>
          <w:rFonts w:ascii="Aptos" w:hAnsi="Aptos" w:eastAsia="Aptos" w:cs="Aptos"/>
        </w:rPr>
        <w:t xml:space="preserve"> técnica y/o aval de proyectos</w:t>
      </w:r>
      <w:r w:rsidRPr="3C89E0A9" w:rsidR="007D2DF0">
        <w:rPr>
          <w:rFonts w:ascii="Aptos" w:hAnsi="Aptos" w:eastAsia="Aptos" w:cs="Aptos"/>
        </w:rPr>
        <w:t xml:space="preserve"> destinados</w:t>
      </w:r>
      <w:r w:rsidRPr="3C89E0A9" w:rsidR="00A276C1">
        <w:rPr>
          <w:rFonts w:ascii="Aptos" w:hAnsi="Aptos" w:eastAsia="Aptos" w:cs="Aptos"/>
        </w:rPr>
        <w:t xml:space="preserve"> </w:t>
      </w:r>
      <w:r w:rsidRPr="3C89E0A9" w:rsidR="00FB3D3D">
        <w:rPr>
          <w:rFonts w:ascii="Aptos" w:hAnsi="Aptos" w:eastAsia="Aptos" w:cs="Aptos"/>
        </w:rPr>
        <w:t>a</w:t>
      </w:r>
      <w:r w:rsidRPr="3C89E0A9" w:rsidR="00A276C1">
        <w:rPr>
          <w:rFonts w:ascii="Aptos" w:hAnsi="Aptos" w:eastAsia="Aptos" w:cs="Aptos"/>
        </w:rPr>
        <w:t xml:space="preserve"> </w:t>
      </w:r>
      <w:r w:rsidRPr="3C89E0A9" w:rsidR="007D2DF0">
        <w:rPr>
          <w:rFonts w:ascii="Aptos" w:hAnsi="Aptos" w:eastAsia="Aptos" w:cs="Aptos"/>
        </w:rPr>
        <w:t xml:space="preserve">la </w:t>
      </w:r>
      <w:r w:rsidRPr="3C89E0A9" w:rsidR="00A276C1">
        <w:rPr>
          <w:rFonts w:ascii="Aptos" w:hAnsi="Aptos" w:eastAsia="Aptos" w:cs="Aptos"/>
        </w:rPr>
        <w:t>infraestructura cultural</w:t>
      </w:r>
      <w:r w:rsidRPr="3C89E0A9" w:rsidR="005179D7">
        <w:rPr>
          <w:rFonts w:ascii="Aptos" w:hAnsi="Aptos" w:eastAsia="Aptos" w:cs="Aptos"/>
        </w:rPr>
        <w:t xml:space="preserve">, me </w:t>
      </w:r>
      <w:r w:rsidRPr="3C89E0A9" w:rsidR="00A276C1">
        <w:rPr>
          <w:rFonts w:ascii="Aptos" w:hAnsi="Aptos" w:eastAsia="Aptos" w:cs="Aptos"/>
        </w:rPr>
        <w:t xml:space="preserve">comprometo a: </w:t>
      </w:r>
    </w:p>
    <w:p w:rsidR="000604C4" w:rsidP="3C89E0A9" w:rsidRDefault="000604C4" w14:paraId="5926100C" w14:textId="77777777">
      <w:pPr>
        <w:pStyle w:val="Sinespaciado"/>
        <w:rPr>
          <w:rFonts w:ascii="Aptos" w:hAnsi="Aptos" w:eastAsia="Aptos" w:cs="Aptos"/>
        </w:rPr>
      </w:pPr>
    </w:p>
    <w:p w:rsidR="000604C4" w:rsidP="3C89E0A9" w:rsidRDefault="000604C4" w14:paraId="773344DF" w14:textId="77777777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788"/>
        <w:gridCol w:w="8001"/>
      </w:tblGrid>
      <w:tr w:rsidRPr="00BD4834" w:rsidR="000604C4" w:rsidTr="3C89E0A9" w14:paraId="29A9E474" w14:textId="77777777">
        <w:trPr>
          <w:trHeight w:val="276"/>
        </w:trPr>
        <w:tc>
          <w:tcPr>
            <w:tcW w:w="788" w:type="dxa"/>
            <w:shd w:val="clear" w:color="auto" w:fill="BFBFBF" w:themeFill="background1" w:themeFillShade="BF"/>
            <w:tcMar/>
            <w:vAlign w:val="center"/>
          </w:tcPr>
          <w:p w:rsidRPr="00BD4834" w:rsidR="005179D7" w:rsidP="3C89E0A9" w:rsidRDefault="005179D7" w14:paraId="6F3835B0" w14:textId="742E4C3C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</w:p>
        </w:tc>
        <w:tc>
          <w:tcPr>
            <w:tcW w:w="8001" w:type="dxa"/>
            <w:shd w:val="clear" w:color="auto" w:fill="BFBFBF" w:themeFill="background1" w:themeFillShade="BF"/>
            <w:tcMar/>
            <w:vAlign w:val="center"/>
          </w:tcPr>
          <w:p w:rsidRPr="00BD4834" w:rsidR="005179D7" w:rsidP="3C89E0A9" w:rsidRDefault="000604C4" w14:paraId="5A7084F7" w14:textId="56FDE578">
            <w:pPr>
              <w:pStyle w:val="Sinespaciado"/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DURANTE EL PROCESO DE VIABILIZACIÓN:</w:t>
            </w:r>
          </w:p>
        </w:tc>
      </w:tr>
      <w:tr w:rsidRPr="00BD4834" w:rsidR="00117958" w:rsidTr="3C89E0A9" w14:paraId="24AD56A0" w14:textId="77777777">
        <w:tc>
          <w:tcPr>
            <w:tcW w:w="788" w:type="dxa"/>
            <w:tcMar/>
            <w:vAlign w:val="center"/>
          </w:tcPr>
          <w:p w:rsidRPr="00117958" w:rsidR="000604C4" w:rsidP="3C89E0A9" w:rsidRDefault="00117958" w14:paraId="75ADFF1E" w14:textId="1033BD48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2F211EF5" w14:textId="016910AF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1. Presentar el proyecto para la 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técnica y/o aval bajo los factores de calidad de Pertinencia, viabilidad, eficacia, eficiencia y sostenibilidad que garantice su éxito desde su planteamiento hasta su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entrega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3C89E0A9" w14:paraId="1C4296A2" w14:textId="77777777">
        <w:tc>
          <w:tcPr>
            <w:tcW w:w="788" w:type="dxa"/>
            <w:tcMar/>
            <w:vAlign w:val="center"/>
          </w:tcPr>
          <w:p w:rsidRPr="00BD4834" w:rsidR="000604C4" w:rsidP="3C89E0A9" w:rsidRDefault="00117958" w14:paraId="28E105C1" w14:textId="6B94CD31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5BA6777B" w14:textId="6E915C2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2. Atender todos los requerimientos de</w:t>
            </w:r>
            <w:r w:rsidRPr="3C89E0A9" w:rsidR="27417694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27417694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con los tiempos establecidos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en el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procedimiento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 xml:space="preserve"> y/o convocatorias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3C89E0A9" w14:paraId="52B060EC" w14:textId="77777777">
        <w:tc>
          <w:tcPr>
            <w:tcW w:w="788" w:type="dxa"/>
            <w:tcMar/>
            <w:vAlign w:val="center"/>
          </w:tcPr>
          <w:p w:rsidRPr="00BD4834" w:rsidR="000604C4" w:rsidP="3C89E0A9" w:rsidRDefault="00117958" w14:paraId="41997C60" w14:textId="58246C24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38453934" w14:textId="74E5968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3. Designar a un profesional como responsable para que atienda y de respuesta a todos los requerimientos realizados por </w:t>
            </w:r>
            <w:r w:rsidRPr="3C89E0A9" w:rsidR="721644B8">
              <w:rPr>
                <w:rFonts w:ascii="Aptos" w:hAnsi="Aptos" w:eastAsia="Aptos" w:cs="Aptos"/>
                <w:sz w:val="20"/>
                <w:szCs w:val="20"/>
              </w:rPr>
              <w:t>CoCrea</w:t>
            </w:r>
          </w:p>
        </w:tc>
      </w:tr>
      <w:tr w:rsidRPr="00BD4834" w:rsidR="00117958" w:rsidTr="3C89E0A9" w14:paraId="2F7827B8" w14:textId="77777777">
        <w:tc>
          <w:tcPr>
            <w:tcW w:w="788" w:type="dxa"/>
            <w:tcMar/>
            <w:vAlign w:val="center"/>
          </w:tcPr>
          <w:p w:rsidRPr="00BD4834" w:rsidR="000604C4" w:rsidP="3C89E0A9" w:rsidRDefault="00117958" w14:paraId="53832030" w14:textId="54EA2DB2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6876C533" w14:textId="1CF24DB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4. Entregar debidamente legalizada toda la información descrita en la "Lista de requisitos para la presentación de proyectos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 xml:space="preserve">de 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infraestructura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s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física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s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culturales".</w:t>
            </w:r>
          </w:p>
        </w:tc>
      </w:tr>
      <w:tr w:rsidRPr="00BD4834" w:rsidR="00117958" w:rsidTr="3C89E0A9" w14:paraId="51E2CA56" w14:textId="77777777">
        <w:trPr>
          <w:trHeight w:val="551"/>
        </w:trPr>
        <w:tc>
          <w:tcPr>
            <w:tcW w:w="788" w:type="dxa"/>
            <w:tcMar/>
            <w:vAlign w:val="center"/>
          </w:tcPr>
          <w:p w:rsidRPr="00BD4834" w:rsidR="000604C4" w:rsidP="3C89E0A9" w:rsidRDefault="00117958" w14:paraId="2F9890CA" w14:textId="211C9E83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0AF77226" w14:textId="63E1F6AA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5. Garantizar la asignación de recursos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establecidos en el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presupuesto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y la programación presentada a</w:t>
            </w:r>
            <w:r w:rsidRPr="3C89E0A9" w:rsidR="7D1D4CD2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7D1D4CD2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3C89E0A9" w:rsidR="7D1D4CD2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38216F" w:rsidTr="3C89E0A9" w14:paraId="46CFDA82" w14:textId="77777777">
        <w:trPr>
          <w:trHeight w:val="551"/>
        </w:trPr>
        <w:tc>
          <w:tcPr>
            <w:tcW w:w="788" w:type="dxa"/>
            <w:tcMar/>
            <w:vAlign w:val="center"/>
          </w:tcPr>
          <w:p w:rsidR="00ED1EAE" w:rsidP="3C89E0A9" w:rsidRDefault="00ED1EAE" w14:paraId="2B4D4729" w14:textId="7761B6EF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="0038216F" w:rsidP="3C89E0A9" w:rsidRDefault="0038216F" w14:paraId="4EAFBC19" w14:textId="2441161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 xml:space="preserve">6. 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 xml:space="preserve">Efectuar ante las correspondientes empresas prestadoras de servicios públicos las gestiones necesarias para la aprobación y conexión del proyecto con cargo al municipio, a la red principal de agua potable (o pozos y sistemas de bombeo en caso que se requiera), conexión a redes sanitarias (o plantas de tratamiento en caso que se requiera), a la red de energía (acometida eléctrica, punto de conexión para los KVA trifásicos u otros según el requerimiento del proyecto, instalación de transformador, y/o planta eléctrica, 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 xml:space="preserve">certificaciones Retie y 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>Retilap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>), y  entregar las certificaciones y planos con su respectiva aprobación por parte de cada empresa de servicio público.</w:t>
            </w:r>
          </w:p>
        </w:tc>
      </w:tr>
    </w:tbl>
    <w:p w:rsidR="000604C4" w:rsidP="3C89E0A9" w:rsidRDefault="000604C4" w14:paraId="24055C7A" w14:textId="33740EAC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930"/>
        <w:gridCol w:w="7859"/>
      </w:tblGrid>
      <w:tr w:rsidRPr="00BD4834" w:rsidR="00332D2F" w:rsidTr="3C89E0A9" w14:paraId="208AA797" w14:textId="77777777">
        <w:trPr>
          <w:trHeight w:val="276"/>
        </w:trPr>
        <w:tc>
          <w:tcPr>
            <w:tcW w:w="930" w:type="dxa"/>
            <w:shd w:val="clear" w:color="auto" w:fill="BFBFBF" w:themeFill="background1" w:themeFillShade="BF"/>
            <w:tcMar/>
            <w:vAlign w:val="center"/>
          </w:tcPr>
          <w:p w:rsidRPr="00BD4834" w:rsidR="00332D2F" w:rsidP="3C89E0A9" w:rsidRDefault="00332D2F" w14:paraId="4C7425F1" w14:textId="77777777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</w:p>
        </w:tc>
        <w:tc>
          <w:tcPr>
            <w:tcW w:w="7859" w:type="dxa"/>
            <w:shd w:val="clear" w:color="auto" w:fill="BFBFBF" w:themeFill="background1" w:themeFillShade="BF"/>
            <w:tcMar/>
            <w:vAlign w:val="center"/>
          </w:tcPr>
          <w:p w:rsidRPr="00BD4834" w:rsidR="00332D2F" w:rsidP="3C89E0A9" w:rsidRDefault="00332D2F" w14:paraId="1EE05E34" w14:textId="32495406">
            <w:pPr>
              <w:pStyle w:val="Sinespaciado"/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 xml:space="preserve">DURANTE EL 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 xml:space="preserve">SUMINISTRO O INSTALACIÓN DE LA </w:t>
            </w:r>
            <w:r w:rsidRPr="3C89E0A9" w:rsidR="00DE2E6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OBRA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:</w:t>
            </w:r>
          </w:p>
        </w:tc>
      </w:tr>
      <w:tr w:rsidRPr="00BD4834" w:rsidR="00DE2E6F" w:rsidTr="3C89E0A9" w14:paraId="38975A28" w14:textId="77777777">
        <w:tc>
          <w:tcPr>
            <w:tcW w:w="930" w:type="dxa"/>
            <w:tcMar/>
            <w:vAlign w:val="center"/>
          </w:tcPr>
          <w:p w:rsidRPr="00DE2E6F" w:rsidR="00DE2E6F" w:rsidP="3C89E0A9" w:rsidRDefault="00DE2E6F" w14:paraId="024C1643" w14:textId="41F4F244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3BFEC9FA" w14:textId="4B13D991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>Tramitar la expedición de la respectiva licencia de construcción, licencia urbanística, licencia ambiental y demás permisos que se requieran, con cargo a la administración municipal antes del inicio de la obra.</w:t>
            </w:r>
          </w:p>
        </w:tc>
      </w:tr>
      <w:tr w:rsidRPr="00BD4834" w:rsidR="00DE2E6F" w:rsidTr="3C89E0A9" w14:paraId="36ACB880" w14:textId="77777777">
        <w:tc>
          <w:tcPr>
            <w:tcW w:w="930" w:type="dxa"/>
            <w:tcMar/>
            <w:vAlign w:val="center"/>
          </w:tcPr>
          <w:p w:rsidRPr="00DE2E6F" w:rsidR="00DE2E6F" w:rsidP="3C89E0A9" w:rsidRDefault="00DE2E6F" w14:paraId="216A9550" w14:textId="44BD43C3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10EEDD4E" w14:textId="1B4D094A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 xml:space="preserve">Entregar el lote destinado para tal fin, en condiciones óptimas para el inicio de las obras, lo cual incluye labores de limpieza (retiro de basuras y escombros) y retiro de elementos que afecten la construcción. </w:t>
            </w:r>
          </w:p>
        </w:tc>
      </w:tr>
      <w:tr w:rsidRPr="00BD4834" w:rsidR="00DE2E6F" w:rsidTr="3C89E0A9" w14:paraId="6EE3E15C" w14:textId="77777777">
        <w:tc>
          <w:tcPr>
            <w:tcW w:w="930" w:type="dxa"/>
            <w:tcMar/>
            <w:vAlign w:val="center"/>
          </w:tcPr>
          <w:p w:rsidRPr="00117958" w:rsidR="00DE2E6F" w:rsidP="3C89E0A9" w:rsidRDefault="00DE2E6F" w14:paraId="6B4B0C85" w14:textId="237B2D56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392C2DC0" w14:textId="756A1979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 xml:space="preserve">Asumir el costo total de todas aquellas obras de cimentación, acondicionamiento, protección y demás que no estén contempladas dentro del alcance del proyecto, así como la demolición de muros, cimentaciones o edificaciones existentes en el área de construcción del proyecto, en el caso de ser necesario. </w:t>
            </w:r>
          </w:p>
        </w:tc>
      </w:tr>
      <w:tr w:rsidRPr="00BD4834" w:rsidR="00DE2E6F" w:rsidTr="3C89E0A9" w14:paraId="14E2EFB2" w14:textId="77777777">
        <w:tc>
          <w:tcPr>
            <w:tcW w:w="930" w:type="dxa"/>
            <w:tcMar/>
            <w:vAlign w:val="center"/>
          </w:tcPr>
          <w:p w:rsidRPr="00117958" w:rsidR="00DE2E6F" w:rsidP="3C89E0A9" w:rsidRDefault="00DE2E6F" w14:paraId="3749729F" w14:textId="363883EC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17BEFC54" w14:textId="02601CA4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>Asumir el costo total y ejecutar aquellas obras que se requieran para garantizar la conexión y puesta en funcionamiento de los servicios públicos requeridos para el funcionamiento del proyecto, las cuales deberán estar instaladas antes de la terminación de la obra.</w:t>
            </w:r>
          </w:p>
        </w:tc>
      </w:tr>
      <w:tr w:rsidRPr="00BD4834" w:rsidR="00DE2E6F" w:rsidTr="3C89E0A9" w14:paraId="3A2A3E10" w14:textId="77777777">
        <w:tc>
          <w:tcPr>
            <w:tcW w:w="930" w:type="dxa"/>
            <w:tcMar/>
            <w:vAlign w:val="center"/>
          </w:tcPr>
          <w:p w:rsidRPr="00117958" w:rsidR="00DE2E6F" w:rsidP="3C89E0A9" w:rsidRDefault="00DE2E6F" w14:paraId="29634F1D" w14:textId="65580C94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61DEC4A1" w14:textId="3C375F6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 xml:space="preserve">Realizar las gestiones necesarias que permitan garantizar la conectividad y dotación tecnológica del proyecto a través de la construcción de redes y demás obras requeridas, el suministro e instalación de los computadores que se requieran y los recursos para el pago del servicio continuo de internet. </w:t>
            </w:r>
          </w:p>
        </w:tc>
      </w:tr>
    </w:tbl>
    <w:p w:rsidR="00BD4834" w:rsidP="3C89E0A9" w:rsidRDefault="00BD4834" w14:paraId="0663B401" w14:textId="4F330E7F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930"/>
        <w:gridCol w:w="7859"/>
      </w:tblGrid>
      <w:tr w:rsidRPr="00332D2F" w:rsidR="00332D2F" w:rsidTr="3C89E0A9" w14:paraId="13935DB0" w14:textId="77777777">
        <w:trPr>
          <w:trHeight w:val="629"/>
        </w:trPr>
        <w:tc>
          <w:tcPr>
            <w:tcW w:w="930" w:type="dxa"/>
            <w:shd w:val="clear" w:color="auto" w:fill="BFBFBF" w:themeFill="background1" w:themeFillShade="BF"/>
            <w:tcMar/>
            <w:vAlign w:val="center"/>
          </w:tcPr>
          <w:p w:rsidRPr="00BD4834" w:rsidR="00332D2F" w:rsidP="3C89E0A9" w:rsidRDefault="00332D2F" w14:paraId="61C339AA" w14:textId="77777777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</w:p>
        </w:tc>
        <w:tc>
          <w:tcPr>
            <w:tcW w:w="7859" w:type="dxa"/>
            <w:shd w:val="clear" w:color="auto" w:fill="BFBFBF" w:themeFill="background1" w:themeFillShade="BF"/>
            <w:tcMar/>
            <w:vAlign w:val="center"/>
          </w:tcPr>
          <w:p w:rsidRPr="00332D2F" w:rsidR="00332D2F" w:rsidP="3C89E0A9" w:rsidRDefault="00332D2F" w14:paraId="19880E25" w14:textId="4A0793F4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UNA VEZ TERMINADA LA </w:t>
            </w:r>
            <w:r w:rsidRPr="3C89E0A9" w:rsidR="00CA63E8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OBRA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, PREVIO Y DURANTE EL FUNCIONAMIENTO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:</w:t>
            </w:r>
          </w:p>
        </w:tc>
      </w:tr>
      <w:tr w:rsidRPr="00BD4834" w:rsidR="00332D2F" w:rsidTr="3C89E0A9" w14:paraId="58B99B20" w14:textId="77777777">
        <w:tc>
          <w:tcPr>
            <w:tcW w:w="930" w:type="dxa"/>
            <w:tcMar/>
            <w:vAlign w:val="center"/>
          </w:tcPr>
          <w:p w:rsidRPr="00332D2F" w:rsidR="00332D2F" w:rsidP="3C89E0A9" w:rsidRDefault="00332D2F" w14:paraId="54F3F4E5" w14:textId="39FBF902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  <w:vAlign w:val="center"/>
          </w:tcPr>
          <w:p w:rsidRPr="00BD4834" w:rsidR="00332D2F" w:rsidP="3C89E0A9" w:rsidRDefault="00406D31" w14:paraId="2E06DF84" w14:textId="60BFA04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Realizar la contratación del recurso humano que se requiera para garantizar la adecuada y oportuna atención a la comunidad, además del personal de vigilancia, mantenimiento y aseo de la Infraestructura física, dotación de mobiliario y equipos.</w:t>
            </w:r>
          </w:p>
        </w:tc>
      </w:tr>
      <w:tr w:rsidRPr="00332D2F" w:rsidR="00406D31" w:rsidTr="3C89E0A9" w14:paraId="51BEAC97" w14:textId="77777777">
        <w:trPr>
          <w:trHeight w:val="506"/>
        </w:trPr>
        <w:tc>
          <w:tcPr>
            <w:tcW w:w="930" w:type="dxa"/>
            <w:tcMar/>
            <w:vAlign w:val="center"/>
          </w:tcPr>
          <w:p w:rsidRPr="00332D2F" w:rsidR="00406D31" w:rsidP="3C89E0A9" w:rsidRDefault="00406D31" w14:paraId="0550EDBE" w14:textId="4CA53C63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332D2F" w:rsidR="00406D31" w:rsidP="3C89E0A9" w:rsidRDefault="00406D31" w14:paraId="0CBD359E" w14:textId="209E31F9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 xml:space="preserve">Asumir el costo mensual de los servicios públicos y garantizar de manera oportuna la prestación de </w:t>
            </w: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los mismos</w:t>
            </w: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, el servicio de vigilancia, servicio de mantenimiento, aseo y realizar periódicamente el mantenimiento correctivo y/o preventivo de los bienes muebles e inmuebles.</w:t>
            </w:r>
          </w:p>
        </w:tc>
      </w:tr>
      <w:tr w:rsidRPr="00332D2F" w:rsidR="00332D2F" w:rsidTr="3C89E0A9" w14:paraId="4868A168" w14:textId="77777777">
        <w:trPr>
          <w:trHeight w:val="506"/>
        </w:trPr>
        <w:tc>
          <w:tcPr>
            <w:tcW w:w="930" w:type="dxa"/>
            <w:tcMar/>
            <w:vAlign w:val="center"/>
          </w:tcPr>
          <w:p w:rsidRPr="00332D2F" w:rsidR="00332D2F" w:rsidP="3C89E0A9" w:rsidRDefault="00332D2F" w14:paraId="63810219" w14:textId="2B3792E3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332D2F" w:rsidP="3C89E0A9" w:rsidRDefault="00332D2F" w14:paraId="673A735D" w14:textId="60CB4327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>Acatar todas las instrucciones dadas por el Ministerio para su adecuado uso y cuidado, teniendo claro que dicho mobiliario y/o equipos es para el uso exclusivo del proyecto de infraestructura cultural referido.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</w:p>
        </w:tc>
      </w:tr>
      <w:tr w:rsidRPr="00332D2F" w:rsidR="00332D2F" w:rsidTr="3C89E0A9" w14:paraId="07DB3C39" w14:textId="77777777">
        <w:trPr>
          <w:trHeight w:val="551"/>
        </w:trPr>
        <w:tc>
          <w:tcPr>
            <w:tcW w:w="930" w:type="dxa"/>
            <w:tcMar/>
            <w:vAlign w:val="center"/>
          </w:tcPr>
          <w:p w:rsidRPr="00332D2F" w:rsidR="00332D2F" w:rsidP="3C89E0A9" w:rsidRDefault="00332D2F" w14:paraId="7104FED3" w14:textId="3DF0491C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332D2F" w:rsidP="3C89E0A9" w:rsidRDefault="00332D2F" w14:paraId="67B0E201" w14:textId="3A6ED2FF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1C0E280F">
              <w:rPr>
                <w:rFonts w:ascii="Aptos" w:hAnsi="Aptos" w:eastAsia="Aptos" w:cs="Aptos"/>
                <w:sz w:val="20"/>
                <w:szCs w:val="20"/>
              </w:rPr>
              <w:t xml:space="preserve">Informar </w:t>
            </w:r>
            <w:r w:rsidRPr="3C89E0A9" w:rsidR="189DBD6E">
              <w:rPr>
                <w:rFonts w:ascii="Aptos" w:hAnsi="Aptos" w:eastAsia="Aptos" w:cs="Aptos"/>
                <w:sz w:val="20"/>
                <w:szCs w:val="20"/>
              </w:rPr>
              <w:t xml:space="preserve">a </w:t>
            </w:r>
            <w:r w:rsidRPr="3C89E0A9" w:rsidR="189DBD6E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3C89E0A9" w:rsidR="189DBD6E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1C0E280F">
              <w:rPr>
                <w:rFonts w:ascii="Aptos" w:hAnsi="Aptos" w:eastAsia="Aptos" w:cs="Aptos"/>
                <w:sz w:val="20"/>
                <w:szCs w:val="20"/>
              </w:rPr>
              <w:t>de cualquier falla técnica de la dotación</w:t>
            </w:r>
            <w:r w:rsidRPr="3C89E0A9" w:rsidR="1E51CA97">
              <w:rPr>
                <w:rFonts w:ascii="Aptos" w:hAnsi="Aptos" w:eastAsia="Aptos" w:cs="Aptos"/>
                <w:sz w:val="20"/>
                <w:szCs w:val="20"/>
              </w:rPr>
              <w:t xml:space="preserve"> y</w:t>
            </w:r>
            <w:r w:rsidRPr="3C89E0A9" w:rsidR="1C0E280F">
              <w:rPr>
                <w:rFonts w:ascii="Aptos" w:hAnsi="Aptos" w:eastAsia="Aptos" w:cs="Aptos"/>
                <w:sz w:val="20"/>
                <w:szCs w:val="20"/>
              </w:rPr>
              <w:t xml:space="preserve"> requerir al contratista o hacer efectiva la garantía de calidad, si a ello hubiere lugar.</w:t>
            </w:r>
          </w:p>
        </w:tc>
      </w:tr>
      <w:tr w:rsidRPr="00332D2F" w:rsidR="00332D2F" w:rsidTr="3C89E0A9" w14:paraId="0C1F9AAD" w14:textId="77777777">
        <w:trPr>
          <w:trHeight w:val="551"/>
        </w:trPr>
        <w:tc>
          <w:tcPr>
            <w:tcW w:w="930" w:type="dxa"/>
            <w:tcMar/>
            <w:vAlign w:val="center"/>
          </w:tcPr>
          <w:p w:rsidRPr="00332D2F" w:rsidR="00332D2F" w:rsidP="3C89E0A9" w:rsidRDefault="00332D2F" w14:paraId="00A213DA" w14:textId="5A8610FA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332D2F" w:rsidP="3C89E0A9" w:rsidRDefault="00332D2F" w14:paraId="64E04E10" w14:textId="0AB765BA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Garantizar que </w:t>
            </w: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el proyecto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, tenga el uso exclusivo por el cual se concibió desde la 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 y/o aval del proyecto.</w:t>
            </w:r>
          </w:p>
        </w:tc>
      </w:tr>
      <w:tr w:rsidRPr="00332D2F" w:rsidR="001402BA" w:rsidTr="3C89E0A9" w14:paraId="5E8FC981" w14:textId="77777777">
        <w:trPr>
          <w:trHeight w:val="551"/>
        </w:trPr>
        <w:tc>
          <w:tcPr>
            <w:tcW w:w="930" w:type="dxa"/>
            <w:tcMar/>
            <w:vAlign w:val="center"/>
          </w:tcPr>
          <w:p w:rsidRPr="00332D2F" w:rsidR="001402BA" w:rsidP="3C89E0A9" w:rsidRDefault="001402BA" w14:paraId="71217056" w14:textId="64F21E21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332D2F" w:rsidR="001402BA" w:rsidP="3C89E0A9" w:rsidRDefault="001402BA" w14:paraId="2ADF9625" w14:textId="0DF625E9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1402BA">
              <w:rPr>
                <w:rFonts w:ascii="Aptos" w:hAnsi="Aptos" w:eastAsia="Aptos" w:cs="Aptos"/>
                <w:sz w:val="20"/>
                <w:szCs w:val="20"/>
              </w:rPr>
              <w:t xml:space="preserve">Dar estricto cumplimiento a Plan de operación y sostenibilidad presentado durante la etapa de </w:t>
            </w:r>
            <w:r w:rsidRPr="3C89E0A9" w:rsidR="001402BA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3C89E0A9" w:rsidR="001402BA">
              <w:rPr>
                <w:rFonts w:ascii="Aptos" w:hAnsi="Aptos" w:eastAsia="Aptos" w:cs="Aptos"/>
                <w:sz w:val="20"/>
                <w:szCs w:val="20"/>
              </w:rPr>
              <w:t xml:space="preserve"> del proyecto.</w:t>
            </w:r>
          </w:p>
        </w:tc>
      </w:tr>
    </w:tbl>
    <w:p w:rsidR="00332D2F" w:rsidP="3C89E0A9" w:rsidRDefault="00332D2F" w14:paraId="6EBC9D85" w14:textId="77777777">
      <w:pPr>
        <w:pStyle w:val="Sinespaciado"/>
        <w:rPr>
          <w:rFonts w:ascii="Aptos" w:hAnsi="Aptos" w:eastAsia="Aptos" w:cs="Aptos"/>
        </w:rPr>
      </w:pPr>
    </w:p>
    <w:p w:rsidR="00C05119" w:rsidP="3C89E0A9" w:rsidRDefault="00C05119" w14:paraId="60579919" w14:textId="207386A5">
      <w:pPr>
        <w:pStyle w:val="Sinespaciado"/>
        <w:jc w:val="both"/>
        <w:rPr>
          <w:rFonts w:ascii="Aptos" w:hAnsi="Aptos" w:eastAsia="Aptos" w:cs="Aptos"/>
        </w:rPr>
      </w:pPr>
      <w:r w:rsidRPr="3C89E0A9" w:rsidR="005179D7">
        <w:rPr>
          <w:rFonts w:ascii="Aptos" w:hAnsi="Aptos" w:eastAsia="Aptos" w:cs="Aptos"/>
        </w:rPr>
        <w:t>La presente acta se firma a los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>DIA</w:t>
      </w:r>
      <w:r w:rsidRPr="3C89E0A9" w:rsidR="005179D7">
        <w:rPr>
          <w:rFonts w:ascii="Aptos" w:hAnsi="Aptos" w:eastAsia="Aptos" w:cs="Aptos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>del mes de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>MES</w:t>
      </w:r>
      <w:r w:rsidRPr="3C89E0A9" w:rsidR="00117958">
        <w:rPr>
          <w:rFonts w:ascii="Aptos" w:hAnsi="Aptos" w:eastAsia="Aptos" w:cs="Aptos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 xml:space="preserve">del año 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>20XX</w:t>
      </w:r>
      <w:r w:rsidRPr="3C89E0A9" w:rsidR="005179D7">
        <w:rPr>
          <w:rFonts w:ascii="Aptos" w:hAnsi="Aptos" w:eastAsia="Aptos" w:cs="Aptos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>en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279EA862">
        <w:rPr>
          <w:rFonts w:ascii="Aptos" w:hAnsi="Aptos" w:eastAsia="Aptos" w:cs="Aptos"/>
        </w:rPr>
        <w:t>______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 xml:space="preserve">teniendo en cuenta los compromisos y responsabilidades aquí estipulados y los demás que requiera </w:t>
      </w:r>
      <w:r w:rsidRPr="3C89E0A9" w:rsidR="0B755A70">
        <w:rPr>
          <w:rFonts w:ascii="Aptos" w:hAnsi="Aptos" w:eastAsia="Aptos" w:cs="Aptos"/>
        </w:rPr>
        <w:t>CoCrea</w:t>
      </w:r>
      <w:r w:rsidRPr="3C89E0A9" w:rsidR="0B755A70">
        <w:rPr>
          <w:rFonts w:ascii="Aptos" w:hAnsi="Aptos" w:eastAsia="Aptos" w:cs="Aptos"/>
        </w:rPr>
        <w:t>.</w:t>
      </w:r>
    </w:p>
    <w:p w:rsidRPr="001B5A9B" w:rsidR="00C05119" w:rsidP="3C89E0A9" w:rsidRDefault="00C05119" w14:paraId="5F6F3DCD" w14:textId="77777777">
      <w:pPr>
        <w:pStyle w:val="Sinespaciado"/>
        <w:rPr>
          <w:rFonts w:ascii="Aptos" w:hAnsi="Aptos" w:eastAsia="Aptos" w:cs="Aptos"/>
        </w:rPr>
      </w:pPr>
    </w:p>
    <w:p w:rsidR="00C562D7" w:rsidP="3C89E0A9" w:rsidRDefault="00B913DE" w14:paraId="56A29854" w14:textId="77777777">
      <w:pPr>
        <w:pStyle w:val="Sinespaciado"/>
        <w:rPr>
          <w:rFonts w:ascii="Aptos" w:hAnsi="Aptos" w:eastAsia="Aptos" w:cs="Aptos"/>
        </w:rPr>
      </w:pPr>
      <w:r w:rsidRPr="3C89E0A9" w:rsidR="00B913DE">
        <w:rPr>
          <w:rFonts w:ascii="Aptos" w:hAnsi="Aptos" w:eastAsia="Aptos" w:cs="Aptos"/>
        </w:rPr>
        <w:t>Cordialmente,</w:t>
      </w:r>
    </w:p>
    <w:p w:rsidRPr="001B5A9B" w:rsidR="005F2E1F" w:rsidP="3C89E0A9" w:rsidRDefault="005F2E1F" w14:paraId="0BDE2F9B" w14:textId="77777777">
      <w:pPr>
        <w:ind w:right="570"/>
        <w:jc w:val="both"/>
        <w:rPr>
          <w:rFonts w:ascii="Aptos" w:hAnsi="Aptos" w:eastAsia="Aptos" w:cs="Aptos"/>
        </w:rPr>
      </w:pPr>
    </w:p>
    <w:p w:rsidRPr="00117958" w:rsidR="00C562D7" w:rsidP="3C89E0A9" w:rsidRDefault="00117958" w14:paraId="1BB63672" w14:textId="7DD9BF6A">
      <w:pPr>
        <w:pStyle w:val="Sinespaciado"/>
        <w:rPr>
          <w:rFonts w:ascii="Aptos" w:hAnsi="Aptos" w:eastAsia="Aptos" w:cs="Aptos"/>
          <w:b w:val="1"/>
          <w:bCs w:val="1"/>
        </w:rPr>
      </w:pPr>
      <w:r w:rsidRPr="3C89E0A9" w:rsidR="00117958">
        <w:rPr>
          <w:rFonts w:ascii="Aptos" w:hAnsi="Aptos" w:eastAsia="Aptos" w:cs="Aptos"/>
          <w:b w:val="1"/>
          <w:bCs w:val="1"/>
        </w:rPr>
        <w:t>Proponente</w:t>
      </w:r>
    </w:p>
    <w:p w:rsidRPr="00792676" w:rsidR="00117958" w:rsidP="3C89E0A9" w:rsidRDefault="00117958" w14:paraId="25913C32" w14:textId="3D87679C">
      <w:pPr>
        <w:pStyle w:val="Sinespaciado"/>
        <w:rPr>
          <w:rFonts w:ascii="Aptos" w:hAnsi="Aptos" w:eastAsia="Aptos" w:cs="Aptos"/>
          <w:b w:val="1"/>
          <w:bCs w:val="1"/>
          <w:color w:val="FF0000"/>
        </w:rPr>
      </w:pPr>
      <w:r w:rsidRPr="3C89E0A9" w:rsidR="00117958">
        <w:rPr>
          <w:rFonts w:ascii="Aptos" w:hAnsi="Aptos" w:eastAsia="Aptos" w:cs="Aptos"/>
        </w:rPr>
        <w:t xml:space="preserve">No </w:t>
      </w:r>
      <w:r w:rsidRPr="3C89E0A9" w:rsidR="002412F0">
        <w:rPr>
          <w:rFonts w:ascii="Aptos" w:hAnsi="Aptos" w:eastAsia="Aptos" w:cs="Aptos"/>
        </w:rPr>
        <w:t>identificación</w:t>
      </w:r>
      <w:r w:rsidRPr="3C89E0A9" w:rsidR="00117958">
        <w:rPr>
          <w:rFonts w:ascii="Aptos" w:hAnsi="Aptos" w:eastAsia="Aptos" w:cs="Aptos"/>
        </w:rPr>
        <w:t>:</w:t>
      </w:r>
    </w:p>
    <w:p w:rsidRPr="00792676" w:rsidR="00C562D7" w:rsidP="3C89E0A9" w:rsidRDefault="00C562D7" w14:paraId="3302062B" w14:textId="375258CB">
      <w:pPr>
        <w:pStyle w:val="Sinespaciado"/>
        <w:rPr>
          <w:rFonts w:ascii="Aptos" w:hAnsi="Aptos" w:eastAsia="Aptos" w:cs="Aptos"/>
          <w:b w:val="1"/>
          <w:bCs w:val="1"/>
          <w:color w:val="FF0000"/>
        </w:rPr>
      </w:pPr>
      <w:r w:rsidRPr="3C89E0A9" w:rsidR="00C562D7">
        <w:rPr>
          <w:rFonts w:ascii="Aptos" w:hAnsi="Aptos" w:eastAsia="Aptos" w:cs="Aptos"/>
        </w:rPr>
        <w:t>Teléfono:</w:t>
      </w:r>
      <w:r w:rsidRPr="3C89E0A9" w:rsidR="00117958">
        <w:rPr>
          <w:rFonts w:ascii="Aptos" w:hAnsi="Aptos" w:eastAsia="Aptos" w:cs="Aptos"/>
        </w:rPr>
        <w:t xml:space="preserve"> </w:t>
      </w:r>
    </w:p>
    <w:p w:rsidRPr="00792676" w:rsidR="00C562D7" w:rsidP="3C89E0A9" w:rsidRDefault="00C562D7" w14:paraId="1E1EC064" w14:textId="5B4ECD30">
      <w:pPr>
        <w:pStyle w:val="Sinespaciado"/>
        <w:rPr>
          <w:rFonts w:ascii="Aptos" w:hAnsi="Aptos" w:eastAsia="Aptos" w:cs="Aptos"/>
          <w:b w:val="1"/>
          <w:bCs w:val="1"/>
          <w:color w:val="FF0000"/>
        </w:rPr>
      </w:pPr>
      <w:r w:rsidRPr="3C89E0A9" w:rsidR="00C562D7">
        <w:rPr>
          <w:rFonts w:ascii="Aptos" w:hAnsi="Aptos" w:eastAsia="Aptos" w:cs="Aptos"/>
        </w:rPr>
        <w:t xml:space="preserve">Email: </w:t>
      </w:r>
    </w:p>
    <w:p w:rsidRPr="00792676" w:rsidR="00264079" w:rsidP="3C89E0A9" w:rsidRDefault="00264079" w14:paraId="7CD11199" w14:textId="77777777">
      <w:pPr>
        <w:pStyle w:val="Sinespaciado"/>
        <w:rPr>
          <w:rFonts w:ascii="Aptos" w:hAnsi="Aptos" w:eastAsia="Aptos" w:cs="Aptos"/>
        </w:rPr>
      </w:pPr>
    </w:p>
    <w:p w:rsidRPr="00792676" w:rsidR="008A75C3" w:rsidP="3C89E0A9" w:rsidRDefault="008A75C3" w14:paraId="0562CB0E" w14:textId="77777777">
      <w:pPr>
        <w:pStyle w:val="Sinespaciado"/>
        <w:jc w:val="both"/>
        <w:rPr>
          <w:rFonts w:ascii="Aptos" w:hAnsi="Aptos" w:eastAsia="Aptos" w:cs="Aptos"/>
        </w:rPr>
      </w:pPr>
      <w:r w:rsidRPr="00792676">
        <w:tab/>
      </w:r>
    </w:p>
    <w:p w:rsidRPr="00792676" w:rsidR="00264079" w:rsidP="3C89E0A9" w:rsidRDefault="008A75C3" w14:paraId="480DBB04" w14:textId="77777777">
      <w:pPr>
        <w:pStyle w:val="Sinespaciado"/>
        <w:jc w:val="both"/>
        <w:rPr>
          <w:rFonts w:ascii="Aptos" w:hAnsi="Aptos" w:eastAsia="Aptos" w:cs="Aptos"/>
        </w:rPr>
      </w:pPr>
      <w:r w:rsidRPr="00792676">
        <w:tab/>
      </w:r>
    </w:p>
    <w:p w:rsidRPr="0006767F" w:rsidR="00BF22B3" w:rsidP="3C89E0A9" w:rsidRDefault="0099598A" w14:paraId="34CE0A41" w14:textId="1F1F3F53">
      <w:pPr>
        <w:pStyle w:val="Sinespaciado"/>
        <w:jc w:val="both"/>
        <w:rPr>
          <w:rFonts w:ascii="Aptos" w:hAnsi="Aptos" w:eastAsia="Aptos" w:cs="Aptos"/>
          <w:sz w:val="20"/>
          <w:szCs w:val="20"/>
        </w:rPr>
      </w:pPr>
      <w:r w:rsidRPr="3C89E0A9" w:rsidR="0099598A">
        <w:rPr>
          <w:rFonts w:ascii="Aptos" w:hAnsi="Aptos" w:eastAsia="Aptos" w:cs="Aptos"/>
          <w:color w:val="000000"/>
          <w:sz w:val="20"/>
          <w:szCs w:val="20"/>
          <w:bdr w:val="none" w:color="auto" w:sz="0" w:space="0" w:frame="1"/>
          <w:shd w:val="clear" w:color="auto" w:fill="FFFFFF"/>
        </w:rPr>
        <w:t>“</w:t>
      </w:r>
      <w:r w:rsidRPr="3C89E0A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Autorizo </w:t>
      </w:r>
      <w:r w:rsidRPr="3C89E0A9" w:rsidR="190540C8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a </w:t>
      </w:r>
      <w:r w:rsidRPr="3C89E0A9" w:rsidR="190540C8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CoCrea</w:t>
      </w:r>
      <w:r w:rsidRPr="3C89E0A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para el tratamiento de los datos personales aquí consignados; lo </w:t>
      </w:r>
      <w:r w:rsidRPr="3C89E0A9" w:rsidR="005179D7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>anterior, en</w:t>
      </w:r>
      <w:r w:rsidRPr="3C89E0A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cumplimiento de la Ley 1581 de 2012 y el Decreto 1074 de 2015, la Circular Única de la Superintendencia de Industria y Comercio, y demás normas aplicables</w:t>
      </w:r>
      <w:r w:rsidRPr="3C89E0A9" w:rsidR="31C65B56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.</w:t>
      </w:r>
    </w:p>
    <w:sectPr w:rsidRPr="0006767F" w:rsidR="00BF22B3">
      <w:headerReference w:type="default" r:id="rId8"/>
      <w:footerReference w:type="default" r:id="rId9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6B74" w:rsidP="00BF22B3" w:rsidRDefault="00506B74" w14:paraId="75F3CB46" w14:textId="77777777">
      <w:pPr>
        <w:spacing w:after="0" w:line="240" w:lineRule="auto"/>
      </w:pPr>
      <w:r>
        <w:separator/>
      </w:r>
    </w:p>
  </w:endnote>
  <w:endnote w:type="continuationSeparator" w:id="0">
    <w:p w:rsidR="00506B74" w:rsidP="00BF22B3" w:rsidRDefault="00506B74" w14:paraId="7D0C2A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256928" w:rsidR="00264079" w:rsidP="00264079" w:rsidRDefault="00264079" w14:paraId="3A21534B" w14:textId="1A97123D">
    <w:pPr>
      <w:jc w:val="both"/>
    </w:pPr>
    <w:r w:rsidR="6D70680F">
      <w:drawing>
        <wp:inline wp14:editId="1F294B5C" wp14:anchorId="6375BDD6">
          <wp:extent cx="5610224" cy="504825"/>
          <wp:effectExtent l="0" t="0" r="0" b="0"/>
          <wp:docPr id="117567571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a46a4d4343f4b2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0224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  <w:p w:rsidRPr="00264079" w:rsidR="008A75C3" w:rsidP="00264079" w:rsidRDefault="008A75C3" w14:paraId="49003F4B" w14:textId="3E067E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6B74" w:rsidP="00BF22B3" w:rsidRDefault="00506B74" w14:paraId="150776F7" w14:textId="77777777">
      <w:pPr>
        <w:spacing w:after="0" w:line="240" w:lineRule="auto"/>
      </w:pPr>
      <w:r>
        <w:separator/>
      </w:r>
    </w:p>
  </w:footnote>
  <w:footnote w:type="continuationSeparator" w:id="0">
    <w:p w:rsidR="00506B74" w:rsidP="00BF22B3" w:rsidRDefault="00506B74" w14:paraId="6C25657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261" w:type="dxa"/>
      <w:tblInd w:w="-571" w:type="dxa"/>
      <w:tblBorders>
        <w:top w:val="none" w:color="000000" w:themeColor="text1" w:sz="12" w:space="0"/>
        <w:left w:val="none" w:color="000000" w:themeColor="text1" w:sz="12" w:space="0"/>
        <w:bottom w:val="none" w:color="000000" w:themeColor="text1" w:sz="12" w:space="0"/>
        <w:right w:val="none" w:color="000000" w:themeColor="text1" w:sz="12" w:space="0"/>
        <w:insideH w:val="none" w:color="000000" w:themeColor="text1" w:sz="12" w:space="0"/>
        <w:insideV w:val="none" w:color="000000" w:themeColor="text1" w:sz="12" w:space="0"/>
      </w:tblBorders>
      <w:tblLook w:val="04A0" w:firstRow="1" w:lastRow="0" w:firstColumn="1" w:lastColumn="0" w:noHBand="0" w:noVBand="1"/>
    </w:tblPr>
    <w:tblGrid>
      <w:gridCol w:w="3090"/>
      <w:gridCol w:w="6171"/>
    </w:tblGrid>
    <w:tr w:rsidRPr="00C562D7" w:rsidR="00BF22B3" w:rsidTr="3C89E0A9" w14:paraId="42F6A5F1" w14:textId="77777777">
      <w:trPr>
        <w:trHeight w:val="600"/>
      </w:trPr>
      <w:tc>
        <w:tcPr>
          <w:tcW w:w="3090" w:type="dxa"/>
          <w:shd w:val="clear" w:color="auto" w:fill="auto"/>
          <w:tcMar/>
        </w:tcPr>
        <w:p w:rsidRPr="00C562D7" w:rsidR="00BF22B3" w:rsidP="3C89E0A9" w:rsidRDefault="00BF22B3" w14:paraId="10C649A9" w14:textId="43B2300A">
          <w:pPr>
            <w:rPr>
              <w:rFonts w:ascii="Aptos" w:hAnsi="Aptos" w:eastAsia="Aptos" w:cs="Aptos"/>
            </w:rPr>
          </w:pPr>
        </w:p>
        <w:p w:rsidRPr="00C562D7" w:rsidR="00BF22B3" w:rsidP="1ABCF78C" w:rsidRDefault="00C31FA4" w14:paraId="3235AD30" w14:textId="6871CE8D">
          <w:pPr>
            <w:spacing w:before="0" w:beforeAutospacing="off" w:after="0" w:afterAutospacing="off"/>
          </w:pPr>
          <w:r w:rsidR="3C89E0A9">
            <w:drawing>
              <wp:inline wp14:editId="49A5780B" wp14:anchorId="699E1A55">
                <wp:extent cx="1819275" cy="238125"/>
                <wp:effectExtent l="0" t="0" r="0" b="0"/>
                <wp:docPr id="61425631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f1ee18b69d14e12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9275" cy="238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Pr="00C562D7" w:rsidR="00BF22B3" w:rsidP="3C89E0A9" w:rsidRDefault="00C31FA4" w14:paraId="265B23E4" w14:textId="3AC4A23B">
          <w:pPr>
            <w:rPr>
              <w:rFonts w:ascii="Aptos" w:hAnsi="Aptos" w:eastAsia="Aptos" w:cs="Aptos"/>
            </w:rPr>
          </w:pPr>
        </w:p>
      </w:tc>
      <w:tc>
        <w:tcPr>
          <w:tcW w:w="6171" w:type="dxa"/>
          <w:shd w:val="clear" w:color="auto" w:fill="auto"/>
          <w:tcMar/>
        </w:tcPr>
        <w:p w:rsidRPr="00C562D7" w:rsidR="00BF22B3" w:rsidP="3C89E0A9" w:rsidRDefault="00BF22B3" w14:paraId="62EBF3C5" w14:textId="77777777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</w:rPr>
          </w:pPr>
        </w:p>
        <w:p w:rsidRPr="007B2CEF" w:rsidR="007B2CEF" w:rsidP="3C89E0A9" w:rsidRDefault="007B2CEF" w14:paraId="025F58AA" w14:textId="613D3EA1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</w:pPr>
          <w:r w:rsidRPr="3C89E0A9" w:rsidR="3C89E0A9"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  <w:t xml:space="preserve">FORMATO ACTA DE COMPROMISOS </w:t>
          </w:r>
          <w:r>
            <w:br/>
          </w:r>
          <w:r w:rsidRPr="3C89E0A9" w:rsidR="3C89E0A9"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  <w:t xml:space="preserve">Y RESPONSABILIDADES - </w:t>
          </w:r>
          <w:r w:rsidRPr="3C89E0A9" w:rsidR="3C89E0A9"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  <w:t>OBRA</w:t>
          </w:r>
        </w:p>
        <w:p w:rsidRPr="007B2CEF" w:rsidR="007B2CEF" w:rsidP="3C89E0A9" w:rsidRDefault="007B2CEF" w14:paraId="1ED911FB" w14:textId="77777777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</w:pPr>
        </w:p>
        <w:p w:rsidRPr="00C562D7" w:rsidR="00BF22B3" w:rsidP="3C89E0A9" w:rsidRDefault="007B2CEF" w14:paraId="6717B67C" w14:textId="089381B6">
          <w:pPr>
            <w:pStyle w:val="Encabezado"/>
            <w:jc w:val="center"/>
            <w:rPr>
              <w:rFonts w:ascii="Aptos" w:hAnsi="Aptos" w:eastAsia="Aptos" w:cs="Aptos"/>
              <w:sz w:val="20"/>
              <w:szCs w:val="20"/>
            </w:rPr>
          </w:pP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☒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P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ú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blico 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☐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Clasificado 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☐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Reservado</w:t>
          </w:r>
        </w:p>
      </w:tc>
    </w:tr>
  </w:tbl>
  <w:p w:rsidR="00BF22B3" w:rsidP="3C89E0A9" w:rsidRDefault="00BF22B3" w14:paraId="5997CC1D" w14:textId="77777777">
    <w:pPr>
      <w:pStyle w:val="Encabezado"/>
      <w:rPr>
        <w:rFonts w:ascii="Aptos" w:hAnsi="Aptos" w:eastAsia="Aptos" w:cs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2BA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A754B"/>
    <w:multiLevelType w:val="hybridMultilevel"/>
    <w:tmpl w:val="538ED2F6"/>
    <w:lvl w:ilvl="0" w:tplc="CC14AB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34E84"/>
    <w:multiLevelType w:val="hybridMultilevel"/>
    <w:tmpl w:val="5334635E"/>
    <w:lvl w:ilvl="0" w:tplc="A3347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663443">
    <w:abstractNumId w:val="2"/>
  </w:num>
  <w:num w:numId="2" w16cid:durableId="1995182202">
    <w:abstractNumId w:val="0"/>
  </w:num>
  <w:num w:numId="3" w16cid:durableId="1371343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B3"/>
    <w:rsid w:val="00001421"/>
    <w:rsid w:val="00027583"/>
    <w:rsid w:val="00041E03"/>
    <w:rsid w:val="000604C4"/>
    <w:rsid w:val="0006767F"/>
    <w:rsid w:val="000861C7"/>
    <w:rsid w:val="00117958"/>
    <w:rsid w:val="001402BA"/>
    <w:rsid w:val="0014380F"/>
    <w:rsid w:val="001B5A9B"/>
    <w:rsid w:val="001C6B9F"/>
    <w:rsid w:val="002412F0"/>
    <w:rsid w:val="00264079"/>
    <w:rsid w:val="00305C16"/>
    <w:rsid w:val="00332D2F"/>
    <w:rsid w:val="00332E4A"/>
    <w:rsid w:val="00372342"/>
    <w:rsid w:val="0038216F"/>
    <w:rsid w:val="003F5413"/>
    <w:rsid w:val="00406D31"/>
    <w:rsid w:val="004A1C3B"/>
    <w:rsid w:val="0050650F"/>
    <w:rsid w:val="00506B74"/>
    <w:rsid w:val="005179D7"/>
    <w:rsid w:val="005B398F"/>
    <w:rsid w:val="005D6EFB"/>
    <w:rsid w:val="005F2E1F"/>
    <w:rsid w:val="00641B82"/>
    <w:rsid w:val="00717DD3"/>
    <w:rsid w:val="00744DB9"/>
    <w:rsid w:val="00751F54"/>
    <w:rsid w:val="00792676"/>
    <w:rsid w:val="007B2CEF"/>
    <w:rsid w:val="007D2DF0"/>
    <w:rsid w:val="00811C10"/>
    <w:rsid w:val="008A75C3"/>
    <w:rsid w:val="0099598A"/>
    <w:rsid w:val="00A276C1"/>
    <w:rsid w:val="00A2798B"/>
    <w:rsid w:val="00A948AF"/>
    <w:rsid w:val="00B46DC4"/>
    <w:rsid w:val="00B913DE"/>
    <w:rsid w:val="00BD4834"/>
    <w:rsid w:val="00BF22B3"/>
    <w:rsid w:val="00C05119"/>
    <w:rsid w:val="00C31FA4"/>
    <w:rsid w:val="00C32D23"/>
    <w:rsid w:val="00C41AAB"/>
    <w:rsid w:val="00C435F6"/>
    <w:rsid w:val="00C562D7"/>
    <w:rsid w:val="00CA63E8"/>
    <w:rsid w:val="00CE74EB"/>
    <w:rsid w:val="00D0073B"/>
    <w:rsid w:val="00DE2E6F"/>
    <w:rsid w:val="00EB3583"/>
    <w:rsid w:val="00ED1EAE"/>
    <w:rsid w:val="00F33A09"/>
    <w:rsid w:val="00F76F18"/>
    <w:rsid w:val="00FB3D3D"/>
    <w:rsid w:val="00FE7F33"/>
    <w:rsid w:val="06255FE1"/>
    <w:rsid w:val="0A23852B"/>
    <w:rsid w:val="0B755A70"/>
    <w:rsid w:val="0D855905"/>
    <w:rsid w:val="1514DA4F"/>
    <w:rsid w:val="189DBD6E"/>
    <w:rsid w:val="190540C8"/>
    <w:rsid w:val="1ABCF78C"/>
    <w:rsid w:val="1C0E280F"/>
    <w:rsid w:val="1C9AB948"/>
    <w:rsid w:val="1D2AA2A1"/>
    <w:rsid w:val="1E51CA97"/>
    <w:rsid w:val="1F3BCAE3"/>
    <w:rsid w:val="1FEBB492"/>
    <w:rsid w:val="27417694"/>
    <w:rsid w:val="279EA862"/>
    <w:rsid w:val="31C65B56"/>
    <w:rsid w:val="34C0BA4D"/>
    <w:rsid w:val="354966CE"/>
    <w:rsid w:val="3B1E0C2B"/>
    <w:rsid w:val="3B9537B7"/>
    <w:rsid w:val="3C89E0A9"/>
    <w:rsid w:val="4B62C0B2"/>
    <w:rsid w:val="59125A35"/>
    <w:rsid w:val="62A6AFE8"/>
    <w:rsid w:val="6C05AF26"/>
    <w:rsid w:val="6D70680F"/>
    <w:rsid w:val="6DA17F87"/>
    <w:rsid w:val="721644B8"/>
    <w:rsid w:val="74E42A4A"/>
    <w:rsid w:val="79B2C926"/>
    <w:rsid w:val="7D1D4CD2"/>
    <w:rsid w:val="7DBD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9CD4F"/>
  <w15:chartTrackingRefBased/>
  <w15:docId w15:val="{14E44C72-581C-4EA3-9AC8-45B741CE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val="es-CO"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F22B3"/>
  </w:style>
  <w:style w:type="paragraph" w:styleId="Piedepgina">
    <w:name w:val="footer"/>
    <w:basedOn w:val="Normal"/>
    <w:link w:val="Piedepgina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F22B3"/>
  </w:style>
  <w:style w:type="table" w:styleId="Tablaconcuadrcula">
    <w:name w:val="Table Grid"/>
    <w:basedOn w:val="Tablanormal"/>
    <w:uiPriority w:val="59"/>
    <w:rsid w:val="00BF22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C562D7"/>
    <w:pPr>
      <w:spacing w:after="0" w:line="240" w:lineRule="auto"/>
      <w:ind w:left="720"/>
      <w:contextualSpacing/>
    </w:pPr>
    <w:rPr>
      <w:rFonts w:eastAsia="MS Mincho"/>
      <w:sz w:val="24"/>
      <w:szCs w:val="24"/>
      <w:lang w:eastAsia="es-ES"/>
    </w:rPr>
  </w:style>
  <w:style w:type="character" w:styleId="Textoennegrita">
    <w:name w:val="Strong"/>
    <w:uiPriority w:val="22"/>
    <w:qFormat/>
    <w:rsid w:val="00C562D7"/>
    <w:rPr>
      <w:b/>
      <w:bCs/>
    </w:rPr>
  </w:style>
  <w:style w:type="character" w:styleId="Refdecomentario">
    <w:name w:val="annotation reference"/>
    <w:uiPriority w:val="99"/>
    <w:semiHidden/>
    <w:unhideWhenUsed/>
    <w:rsid w:val="00C562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2D7"/>
    <w:pPr>
      <w:spacing w:after="0" w:line="240" w:lineRule="auto"/>
    </w:pPr>
    <w:rPr>
      <w:rFonts w:eastAsia="MS Mincho"/>
      <w:sz w:val="20"/>
      <w:szCs w:val="20"/>
      <w:lang w:eastAsia="es-ES"/>
    </w:rPr>
  </w:style>
  <w:style w:type="character" w:styleId="TextocomentarioCar" w:customStyle="1">
    <w:name w:val="Texto comentario Car"/>
    <w:link w:val="Textocomentario"/>
    <w:uiPriority w:val="99"/>
    <w:semiHidden/>
    <w:rsid w:val="00C562D7"/>
    <w:rPr>
      <w:rFonts w:ascii="Calibri" w:hAnsi="Calibri" w:eastAsia="MS Mincho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6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link w:val="Textodeglobo"/>
    <w:uiPriority w:val="99"/>
    <w:semiHidden/>
    <w:rsid w:val="00C562D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0604C4"/>
    <w:rPr>
      <w:rFonts w:ascii="Verdana" w:hAnsi="Verdana"/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8A75C3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079"/>
    <w:pPr>
      <w:spacing w:after="200"/>
    </w:pPr>
    <w:rPr>
      <w:rFonts w:eastAsia="Calibri"/>
      <w:b/>
      <w:bCs/>
      <w:lang w:eastAsia="en-U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264079"/>
    <w:rPr>
      <w:rFonts w:ascii="Calibri" w:hAnsi="Calibri" w:eastAsia="MS Mincho" w:cs="Times New Roman"/>
      <w:b/>
      <w:bCs/>
      <w:sz w:val="20"/>
      <w:szCs w:val="20"/>
      <w:lang w:val="es-CO" w:eastAsia="en-US"/>
    </w:rPr>
  </w:style>
  <w:style w:type="character" w:styleId="Textodelmarcadordeposicin">
    <w:name w:val="Placeholder Text"/>
    <w:basedOn w:val="Fuentedeprrafopredeter"/>
    <w:uiPriority w:val="99"/>
    <w:semiHidden/>
    <w:rsid w:val="000014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2.png" Id="R2a46a4d4343f4b27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3.png" Id="R7f1ee18b69d14e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F0ABFB5EF4A04F88BBCA875275A7B5" ma:contentTypeVersion="13" ma:contentTypeDescription="Crear nuevo documento." ma:contentTypeScope="" ma:versionID="6723ce4129494d76c13e85be1513c6a7">
  <xsd:schema xmlns:xsd="http://www.w3.org/2001/XMLSchema" xmlns:xs="http://www.w3.org/2001/XMLSchema" xmlns:p="http://schemas.microsoft.com/office/2006/metadata/properties" xmlns:ns2="33ecb4e9-307c-41bd-a52b-734fdb821cb1" xmlns:ns3="9a003f82-96f1-4830-95ef-bfead3787c0c" targetNamespace="http://schemas.microsoft.com/office/2006/metadata/properties" ma:root="true" ma:fieldsID="0a1811d161f8e0d5fafd1a4b24f3f478" ns2:_="" ns3:_="">
    <xsd:import namespace="33ecb4e9-307c-41bd-a52b-734fdb821cb1"/>
    <xsd:import namespace="9a003f82-96f1-4830-95ef-bfead3787c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b4e9-307c-41bd-a52b-734fdb821cb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4859eb15-0caa-4d4b-893b-b180aea432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03f82-96f1-4830-95ef-bfead3787c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3e83c3c-6351-4f95-89a8-c2e0950d4d3b}" ma:internalName="TaxCatchAll" ma:showField="CatchAllData" ma:web="9a003f82-96f1-4830-95ef-bfead3787c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ecb4e9-307c-41bd-a52b-734fdb821cb1">
      <Terms xmlns="http://schemas.microsoft.com/office/infopath/2007/PartnerControls"/>
    </lcf76f155ced4ddcb4097134ff3c332f>
    <TaxCatchAll xmlns="9a003f82-96f1-4830-95ef-bfead3787c0c" xsi:nil="true"/>
  </documentManagement>
</p:properties>
</file>

<file path=customXml/itemProps1.xml><?xml version="1.0" encoding="utf-8"?>
<ds:datastoreItem xmlns:ds="http://schemas.openxmlformats.org/officeDocument/2006/customXml" ds:itemID="{6BE30F3B-49C9-4B17-A141-E030AE900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1A118E-A892-4B4A-8AE1-67402D535900}"/>
</file>

<file path=customXml/itemProps3.xml><?xml version="1.0" encoding="utf-8"?>
<ds:datastoreItem xmlns:ds="http://schemas.openxmlformats.org/officeDocument/2006/customXml" ds:itemID="{D0721EB1-DCFA-4003-BD7E-65778014C81F}"/>
</file>

<file path=customXml/itemProps4.xml><?xml version="1.0" encoding="utf-8"?>
<ds:datastoreItem xmlns:ds="http://schemas.openxmlformats.org/officeDocument/2006/customXml" ds:itemID="{B1E3747B-E0EF-4981-A0B1-A48DB29C14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Viviana Marcela Marin Olmos</dc:creator>
  <keywords/>
  <lastModifiedBy>Luisa Cubillos</lastModifiedBy>
  <revision>13</revision>
  <dcterms:created xsi:type="dcterms:W3CDTF">2024-03-04T21:27:00.0000000Z</dcterms:created>
  <dcterms:modified xsi:type="dcterms:W3CDTF">2025-03-09T21:08:36.5958928Z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0x0101008BF0ABFB5EF4A04F88BBCA875275A7B5</vt:lpwstr>
  </property>
  <property fmtid="{D5CDD505-2E9C-101B-9397-08002B2CF9AE}" pid="3" name="MediaServiceImageTags">
    <vt:lpwstr/>
  </property>
</Properties>
</file>